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6946"/>
        <w:gridCol w:w="2120"/>
        <w:tblGridChange w:id="0">
          <w:tblGrid>
            <w:gridCol w:w="279"/>
            <w:gridCol w:w="6946"/>
            <w:gridCol w:w="2120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ЧЕК-ЛИСТ ОБВИНИТЕЛЬНОГО ЗАКЛЮЧЕНИЯ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Уголовное дело № ______________________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Вводная часть включает:</w:t>
            </w:r>
          </w:p>
          <w:p w:rsidR="00000000" w:rsidDel="00000000" w:rsidP="00000000" w:rsidRDefault="00000000" w:rsidRPr="00000000" w14:paraId="0000000C">
            <w:pPr>
              <w:ind w:left="3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данные о личности обвиняемого: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дата и место рождения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место жительства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гражданство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образование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семейное положение и состав семьи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место работы или учебы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отношение к воинской обязанности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наличие судимости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паспорт или иной документ, удостоверяющий личность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имеется / не имеется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владеет ли русским языком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владеет/ не владеет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иные данные о личности обвиняемого (наличие специального воинского или почетного звания, классного чина, государственных наград)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Соответствуют ли данные о личности: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 постановлении о привлечении в качестве обвиняемого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соответствует / не соответствует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 протоколах допросов обвиняемого (подозреваемого)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соответствует / не соответствует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 копии формы №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соответствует / не соответствует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возраст обвиняемого, с которого наступает уголовная ответственность за инкриминированное(ые) ему преступление(я) – (см. ст. 20 УК РФ)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достиг / не достиг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Описательно-мотивировочная часть включает: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Существо обвинения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Место совершения преступления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Время совершения преступления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Способ совершения преступления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Мотив совершения преступления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Цель совершения преступления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Последствия совершения преступления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Другие обстоятельства, имеющие значение для данного уголовного дела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Формулировка предъявленного обвинения с указанием пункта, части, статьи УК РФ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Перечень доказательств, подтверждающих обвинение, и краткое изложение их содержания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Перечень доказательств, на которые ссылается сторона защиты, и краткое изложение их содержания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 соответствии с постановлением Пленума Верховного Суда РФ от 05.03.2004 № 1 «О применении судами норм Уголовно-процессуального кодекса Российской Федерации», если по делу привлечены несколько обвиняемых или обвиняемому вменяется несколько эпизодов обвинения, то перечень указанных доказательств должен быть приведен в отдельности по каждому обвиняемому и по каждому эпизоду обвинения (абз. 1 п. 13).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Обстоятельства, смягчающие и отягчающие наказание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Данные о потерпевшем, характере и размере вреда, причиненного ему преступлением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Данные о гражданском истце и гражданском ответчике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содержится / не содержится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Перечень доказательств: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подтверждающих обвинение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на которые ссылается сторона защиты по каждому предъявленному эпизоду и в отношении каждого обвиняемого в обвинительном заключении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Обстоятельства, смягчающие и отягчающие наказание в отношении каждого обвиняемого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указаны / не указаны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Данные о потерпевшем, характере и размере вреда, причиненного ему преступлением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имеются / не имеются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Приложениями к обвинительному заключению являются: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Список подлежащих вызову в судебное заседание лиц со стороны обвинения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Список подлежащих вызову в судебное заседание лиц со стороны защиты с указанием их места жительства и (или) места нахождения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Справка о «движении дела» (о сроках следствия, об избранных мерах пресечения с указанием времени содержания под стражей и домашнего ареста, вещественных доказательствах, гражданском иске, принятых мерах по обеспечению гражданского иска и возможной конфискации имущества, процессуальных издержках, а при наличии у обвиняемого, потерпевшего иждивенцев — о принятых мерах по обеспечению их прав)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Дополнительные сведения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Соответствует ли обвинение, изложенное в обвинительном заключении, - обвинению, изложенному в постановлении о привлечении в качестве обвиняемого, предъявленному «____» 20____ г. т. л.д._____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соответствует / не соответствует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Обвинительное заключение следователем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не подписано/ подписано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«___» _____ 20___г. т.____ л.д. ______ 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Обвинительное заключение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утверждено / не утверждено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прокурором «____» ______ 20___г. т. ___ л.д. ____ (п. 1 ч. 1 ст. 221 УПК)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Обвинительное заключение вручено в пределах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срока предварительного следствия / за его пределами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(ч. 2 ст. 222 УПК)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Дело направлено в суд «____» _______ 20___г.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Имеются ли в обвинительном заключении ссылки на тома и листы уголовного дела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 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Если обвиняемый или потерпевший не владеет или недостаточно владеет языком, на котором ведется производство по уголовному делу, следователь обеспечивает перевод обвинительного заключения на язык, которым они владеют, перевод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имеется/ не имеется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Подробнее изучите, как пользоваться чек-листом, на открытом занятии курса - для доступа кликайте на тексте 👉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Анализ доказательств обвинительного заключения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сканируйте QR-код ниже👇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1885950</wp:posOffset>
            </wp:positionH>
            <wp:positionV relativeFrom="paragraph">
              <wp:posOffset>476250</wp:posOffset>
            </wp:positionV>
            <wp:extent cx="1968156" cy="196815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8156" cy="1968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567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Стр.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-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- Подробнее изучите, как пользоваться чек-листом, на открытом занятии курса - для доступа кликайте кликайте на тексте 👉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Анализ доказательств обвинительного заключения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👈или сканируйте QR-код на стр. 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Автор - Александр Симонов, Почетный адвокат России, член Палаты Налоговых Консультантов, квалификационный аттестат № 21509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echrnavigator.ru/dokazatelstva-obvinitelnogo-zaklyucheniya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echrnavigator.ru/dokazatelstva-obvinitelnogo-zakly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